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2EC1" w:rsidRDefault="00932F6A">
      <w:pPr>
        <w:jc w:val="center"/>
        <w:rPr>
          <w:b/>
          <w:color w:val="FF0000"/>
        </w:rPr>
      </w:pPr>
      <w:bookmarkStart w:id="0" w:name="_GoBack"/>
      <w:bookmarkEnd w:id="0"/>
      <w:r>
        <w:rPr>
          <w:rFonts w:ascii="Cabin Sketch" w:eastAsia="Cabin Sketch" w:hAnsi="Cabin Sketch" w:cs="Cabin Sketch"/>
          <w:b/>
          <w:sz w:val="40"/>
          <w:szCs w:val="40"/>
        </w:rPr>
        <w:t xml:space="preserve">A Menu of Ideas for Adults to Help </w:t>
      </w:r>
      <w:proofErr w:type="gramStart"/>
      <w:r>
        <w:rPr>
          <w:rFonts w:ascii="Cabin Sketch" w:eastAsia="Cabin Sketch" w:hAnsi="Cabin Sketch" w:cs="Cabin Sketch"/>
          <w:b/>
          <w:sz w:val="40"/>
          <w:szCs w:val="40"/>
        </w:rPr>
        <w:t>Kids  Stay</w:t>
      </w:r>
      <w:proofErr w:type="gramEnd"/>
      <w:r>
        <w:rPr>
          <w:rFonts w:ascii="Cabin Sketch" w:eastAsia="Cabin Sketch" w:hAnsi="Cabin Sketch" w:cs="Cabin Sketch"/>
          <w:b/>
          <w:sz w:val="40"/>
          <w:szCs w:val="40"/>
        </w:rPr>
        <w:t xml:space="preserve"> Happy &amp; Healthy during COVID 19</w:t>
      </w:r>
    </w:p>
    <w:tbl>
      <w:tblPr>
        <w:tblStyle w:val="a"/>
        <w:tblW w:w="142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6"/>
        <w:gridCol w:w="2856"/>
        <w:gridCol w:w="2865"/>
        <w:gridCol w:w="2730"/>
        <w:gridCol w:w="2955"/>
      </w:tblGrid>
      <w:tr w:rsidR="00232EC1">
        <w:trPr>
          <w:trHeight w:val="675"/>
          <w:jc w:val="center"/>
        </w:trPr>
        <w:tc>
          <w:tcPr>
            <w:tcW w:w="1426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jc w:val="center"/>
              <w:rPr>
                <w:sz w:val="40"/>
                <w:szCs w:val="40"/>
              </w:rPr>
            </w:pPr>
            <w:r>
              <w:rPr>
                <w:rFonts w:ascii="Cabin Sketch" w:eastAsia="Cabin Sketch" w:hAnsi="Cabin Sketch" w:cs="Cabin Sketch"/>
                <w:sz w:val="40"/>
                <w:szCs w:val="40"/>
              </w:rPr>
              <w:t>Good for All Ages</w:t>
            </w:r>
          </w:p>
        </w:tc>
      </w:tr>
      <w:tr w:rsidR="00232EC1">
        <w:trPr>
          <w:trHeight w:val="2085"/>
          <w:jc w:val="center"/>
        </w:trPr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Schedules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76201</wp:posOffset>
                  </wp:positionV>
                  <wp:extent cx="412433" cy="412433"/>
                  <wp:effectExtent l="0" t="0" r="0" b="0"/>
                  <wp:wrapSquare wrapText="bothSides" distT="114300" distB="114300" distL="114300" distR="114300"/>
                  <wp:docPr id="1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3" cy="4124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schedule. Routine helps kids feel calm because they know what to expect. Involve your kids! See samples:</w:t>
            </w: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 xml:space="preserve">PK - 5th Grade </w:t>
              </w:r>
            </w:hyperlink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Middle &amp; High School</w:t>
              </w:r>
            </w:hyperlink>
          </w:p>
        </w:tc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Timely Talk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alk to your children about COVID-19 using age-appropriate language. Listen and encourage them to ask questions.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1091357</wp:posOffset>
                  </wp:positionH>
                  <wp:positionV relativeFrom="paragraph">
                    <wp:posOffset>628650</wp:posOffset>
                  </wp:positionV>
                  <wp:extent cx="393383" cy="393383"/>
                  <wp:effectExtent l="0" t="0" r="0" b="0"/>
                  <wp:wrapSquare wrapText="bothSides" distT="114300" distB="114300" distL="114300" distR="114300"/>
                  <wp:docPr id="33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3" cy="3933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to help:</w:t>
            </w: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 xml:space="preserve">Spanish 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English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Move It!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123825</wp:posOffset>
                  </wp:positionV>
                  <wp:extent cx="450533" cy="450533"/>
                  <wp:effectExtent l="0" t="0" r="0" b="0"/>
                  <wp:wrapSquare wrapText="bothSides" distT="114300" distB="114300" distL="114300" distR="11430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3" cy="450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Whether it’s taking a walk, going for a bike ride, breathing together, or having a dance party in the living room, we all need to move it! Join your child to exercise, do a 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Go Noodle</w:t>
              </w:r>
            </w:hyperlink>
            <w:r>
              <w:rPr>
                <w:sz w:val="20"/>
                <w:szCs w:val="20"/>
              </w:rPr>
              <w:t xml:space="preserve">, or even make a </w:t>
            </w:r>
            <w:proofErr w:type="spellStart"/>
            <w:r>
              <w:rPr>
                <w:sz w:val="20"/>
                <w:szCs w:val="20"/>
              </w:rPr>
              <w:t>TikTok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Staying Ca</w:t>
            </w:r>
            <w:r>
              <w:rPr>
                <w:b/>
                <w:sz w:val="20"/>
                <w:szCs w:val="20"/>
              </w:rPr>
              <w:t>lm</w:t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940743</wp:posOffset>
                  </wp:positionH>
                  <wp:positionV relativeFrom="paragraph">
                    <wp:posOffset>1085850</wp:posOffset>
                  </wp:positionV>
                  <wp:extent cx="397193" cy="397193"/>
                  <wp:effectExtent l="0" t="0" r="0" b="0"/>
                  <wp:wrapSquare wrapText="bothSides" distT="114300" distB="114300" distL="114300" distR="114300"/>
                  <wp:docPr id="39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3" cy="3971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Sometimes Home Learning won’t go as planned. When something unexpected happens, stay calm.  </w:t>
            </w: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Turn Down th</w:t>
              </w:r>
              <w:r>
                <w:rPr>
                  <w:color w:val="1155CC"/>
                  <w:sz w:val="20"/>
                  <w:szCs w:val="20"/>
                  <w:u w:val="single"/>
                </w:rPr>
                <w:t xml:space="preserve">e Heat in your home by using these simple steps when you feel angry. </w:t>
              </w:r>
            </w:hyperlink>
          </w:p>
        </w:tc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Share your </w:t>
            </w:r>
            <w:hyperlink r:id="rId19">
              <w:r>
                <w:rPr>
                  <w:b/>
                  <w:color w:val="1155CC"/>
                  <w:sz w:val="20"/>
                  <w:szCs w:val="20"/>
                  <w:u w:val="single"/>
                </w:rPr>
                <w:t xml:space="preserve">Rose Thorn Bud </w:t>
              </w:r>
            </w:hyperlink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in with your child. 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209550</wp:posOffset>
                  </wp:positionV>
                  <wp:extent cx="416243" cy="416243"/>
                  <wp:effectExtent l="0" t="0" r="0" b="0"/>
                  <wp:wrapSquare wrapText="bothSides" distT="114300" distB="114300" distL="114300" distR="114300"/>
                  <wp:docPr id="1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3" cy="4162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Rose (best part of day) 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 (not good part of day)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 (something you are looking forward to) </w:t>
            </w: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2EC1">
        <w:trPr>
          <w:jc w:val="center"/>
        </w:trPr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 caring letter or emai</w:t>
            </w:r>
            <w:r>
              <w:rPr>
                <w:sz w:val="20"/>
                <w:szCs w:val="20"/>
              </w:rPr>
              <w:t>l to an elderly person who may be alone and deliver or mail it!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114300</wp:posOffset>
                  </wp:positionV>
                  <wp:extent cx="431482" cy="431482"/>
                  <wp:effectExtent l="0" t="0" r="0" b="0"/>
                  <wp:wrapSquare wrapText="bothSides" distT="114300" distB="114300" distL="114300" distR="114300"/>
                  <wp:docPr id="1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" cy="4314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</w:t>
            </w:r>
            <w:r>
              <w:rPr>
                <w:sz w:val="20"/>
                <w:szCs w:val="20"/>
              </w:rPr>
              <w:t xml:space="preserve"> </w:t>
            </w: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“</w:t>
              </w:r>
            </w:hyperlink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Hot and Cold</w:t>
              </w:r>
            </w:hyperlink>
            <w:r>
              <w:rPr>
                <w:sz w:val="20"/>
                <w:szCs w:val="20"/>
              </w:rPr>
              <w:t xml:space="preserve">!” How? One person hides an object somewhere in your home and the others try to look for it. The hider can give clues like “warmer” when you get close or “look </w:t>
            </w:r>
            <w:r>
              <w:rPr>
                <w:sz w:val="20"/>
                <w:szCs w:val="20"/>
              </w:rPr>
              <w:t xml:space="preserve">where the dog likes to sit” </w:t>
            </w: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57151</wp:posOffset>
                  </wp:positionV>
                  <wp:extent cx="376238" cy="376238"/>
                  <wp:effectExtent l="0" t="0" r="0" b="0"/>
                  <wp:wrapSquare wrapText="bothSides" distT="114300" distB="114300" distL="114300" distR="114300"/>
                  <wp:docPr id="3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Breathe </w:t>
            </w: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47626</wp:posOffset>
                  </wp:positionV>
                  <wp:extent cx="441007" cy="441007"/>
                  <wp:effectExtent l="0" t="0" r="0" b="0"/>
                  <wp:wrapSquare wrapText="bothSides" distT="114300" distB="114300" distL="114300" distR="114300"/>
                  <wp:docPr id="34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" cy="441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your calm using these free links:</w:t>
            </w:r>
          </w:p>
          <w:p w:rsidR="00232EC1" w:rsidRDefault="00932F6A">
            <w:pPr>
              <w:rPr>
                <w:color w:val="1155CC"/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Headspace</w:t>
              </w:r>
            </w:hyperlink>
            <w:r>
              <w:rPr>
                <w:color w:val="1155CC"/>
              </w:rPr>
              <w:t xml:space="preserve">    </w:t>
            </w: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Calm</w:t>
              </w:r>
            </w:hyperlink>
          </w:p>
          <w:p w:rsidR="00232EC1" w:rsidRDefault="00932F6A">
            <w:pPr>
              <w:rPr>
                <w:color w:val="1155CC"/>
                <w:sz w:val="20"/>
                <w:szCs w:val="20"/>
              </w:rPr>
            </w:pPr>
            <w:hyperlink r:id="rId28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GoNoodle</w:t>
              </w:r>
              <w:proofErr w:type="spellEnd"/>
            </w:hyperlink>
            <w:r>
              <w:rPr>
                <w:color w:val="1155CC"/>
              </w:rPr>
              <w:t xml:space="preserve">   </w:t>
            </w: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Smiling Mind</w:t>
              </w:r>
            </w:hyperlink>
          </w:p>
          <w:p w:rsidR="00232EC1" w:rsidRDefault="00932F6A">
            <w:pPr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Mind Yeti: </w:t>
            </w:r>
            <w:hyperlink r:id="rId30">
              <w:r>
                <w:rPr>
                  <w:color w:val="1155CC"/>
                  <w:sz w:val="18"/>
                  <w:szCs w:val="18"/>
                  <w:u w:val="single"/>
                </w:rPr>
                <w:t>English</w:t>
              </w:r>
            </w:hyperlink>
            <w:r>
              <w:rPr>
                <w:sz w:val="18"/>
                <w:szCs w:val="18"/>
              </w:rPr>
              <w:t xml:space="preserve"> |</w:t>
            </w:r>
            <w:r>
              <w:rPr>
                <w:color w:val="1155CC"/>
                <w:sz w:val="18"/>
                <w:szCs w:val="18"/>
                <w:u w:val="single"/>
              </w:rPr>
              <w:t xml:space="preserve"> </w:t>
            </w:r>
            <w:hyperlink r:id="rId31">
              <w:r>
                <w:rPr>
                  <w:color w:val="1155CC"/>
                  <w:sz w:val="18"/>
                  <w:szCs w:val="18"/>
                  <w:u w:val="single"/>
                </w:rPr>
                <w:t>Spanish</w:t>
              </w:r>
            </w:hyperlink>
          </w:p>
          <w:p w:rsidR="00232EC1" w:rsidRDefault="00932F6A">
            <w:pPr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Mind Yeti: </w:t>
            </w:r>
            <w:hyperlink r:id="rId32">
              <w:r>
                <w:rPr>
                  <w:color w:val="1155CC"/>
                  <w:sz w:val="18"/>
                  <w:szCs w:val="18"/>
                  <w:u w:val="single"/>
                </w:rPr>
                <w:t>English</w:t>
              </w:r>
            </w:hyperlink>
            <w:r>
              <w:rPr>
                <w:sz w:val="18"/>
                <w:szCs w:val="18"/>
              </w:rPr>
              <w:t xml:space="preserve"> |</w:t>
            </w:r>
            <w:r>
              <w:rPr>
                <w:color w:val="1155CC"/>
                <w:sz w:val="18"/>
                <w:szCs w:val="18"/>
                <w:u w:val="single"/>
              </w:rPr>
              <w:t xml:space="preserve"> </w:t>
            </w:r>
            <w:hyperlink r:id="rId33">
              <w:r>
                <w:rPr>
                  <w:color w:val="1155CC"/>
                  <w:sz w:val="18"/>
                  <w:szCs w:val="18"/>
                  <w:u w:val="single"/>
                </w:rPr>
                <w:t>Spanish</w:t>
              </w:r>
            </w:hyperlink>
          </w:p>
        </w:tc>
        <w:tc>
          <w:tcPr>
            <w:tcW w:w="2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Staying Positive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these </w:t>
            </w:r>
            <w:hyperlink r:id="rId34" w:anchor="slide=id.p4">
              <w:r>
                <w:rPr>
                  <w:color w:val="1155CC"/>
                  <w:sz w:val="20"/>
                  <w:szCs w:val="20"/>
                  <w:u w:val="single"/>
                </w:rPr>
                <w:t>Positivity Google slides</w:t>
              </w:r>
            </w:hyperlink>
            <w:r>
              <w:rPr>
                <w:sz w:val="20"/>
                <w:szCs w:val="20"/>
              </w:rPr>
              <w:t xml:space="preserve"> to listen to the book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Ish</w:t>
            </w:r>
            <w:proofErr w:type="spellEnd"/>
            <w:r>
              <w:rPr>
                <w:sz w:val="20"/>
                <w:szCs w:val="20"/>
              </w:rPr>
              <w:t xml:space="preserve"> and talk to your child about the power of being positive and believing in yourself.</w:t>
            </w:r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495300</wp:posOffset>
                  </wp:positionV>
                  <wp:extent cx="393382" cy="393382"/>
                  <wp:effectExtent l="0" t="0" r="0" b="0"/>
                  <wp:wrapSquare wrapText="bothSides" distT="114300" distB="114300" distL="114300" distR="114300"/>
                  <wp:docPr id="29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" cy="3933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b/>
                <w:sz w:val="20"/>
                <w:szCs w:val="20"/>
              </w:rPr>
              <w:t>Self Care</w:t>
            </w:r>
            <w:proofErr w:type="spellEnd"/>
            <w:r>
              <w:rPr>
                <w:noProof/>
              </w:rPr>
              <w:drawing>
                <wp:anchor distT="114300" distB="11430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123825</wp:posOffset>
                  </wp:positionV>
                  <wp:extent cx="416243" cy="416243"/>
                  <wp:effectExtent l="0" t="0" r="0" b="0"/>
                  <wp:wrapSquare wrapText="bothSides" distT="114300" distB="114300" distL="114300" distR="114300"/>
                  <wp:docPr id="3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3" cy="4162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care of </w:t>
            </w:r>
            <w:r>
              <w:rPr>
                <w:sz w:val="20"/>
                <w:szCs w:val="20"/>
              </w:rPr>
              <w:t>yourself so you can be a role model for your kids. It can be hard to do, but try to sleep, take breaks, eat healthy foods, get outside and let them know things will be okay.</w:t>
            </w:r>
          </w:p>
        </w:tc>
      </w:tr>
      <w:tr w:rsidR="00232EC1">
        <w:trPr>
          <w:trHeight w:val="2820"/>
          <w:jc w:val="center"/>
        </w:trPr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Support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 </w:t>
            </w:r>
            <w:hyperlink r:id="rId37">
              <w:r>
                <w:rPr>
                  <w:color w:val="1155CC"/>
                  <w:sz w:val="20"/>
                  <w:szCs w:val="20"/>
                  <w:u w:val="single"/>
                </w:rPr>
                <w:t>Brain Pop- SEL Learning</w:t>
              </w:r>
            </w:hyperlink>
            <w:r>
              <w:rPr>
                <w:sz w:val="20"/>
                <w:szCs w:val="20"/>
              </w:rPr>
              <w:t xml:space="preserve"> through your my.bvsd.org account. 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home learning</w:t>
            </w:r>
            <w:hyperlink r:id="rId38">
              <w:r>
                <w:rPr>
                  <w:color w:val="1155CC"/>
                  <w:sz w:val="20"/>
                  <w:szCs w:val="20"/>
                  <w:u w:val="single"/>
                </w:rPr>
                <w:t xml:space="preserve"> link </w:t>
              </w:r>
            </w:hyperlink>
            <w:r>
              <w:rPr>
                <w:sz w:val="20"/>
                <w:szCs w:val="20"/>
              </w:rPr>
              <w:t>provides guidance for before, during and after watching videos.</w:t>
            </w:r>
            <w:r>
              <w:rPr>
                <w:noProof/>
              </w:rPr>
              <w:drawing>
                <wp:anchor distT="114300" distB="11430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109538</wp:posOffset>
                  </wp:positionH>
                  <wp:positionV relativeFrom="paragraph">
                    <wp:posOffset>114300</wp:posOffset>
                  </wp:positionV>
                  <wp:extent cx="447675" cy="447675"/>
                  <wp:effectExtent l="0" t="0" r="0" b="0"/>
                  <wp:wrapSquare wrapText="bothSides" distT="114300" distB="114300" distL="114300" distR="11430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**Spanish options also available (K-8)</w:t>
            </w:r>
          </w:p>
        </w:tc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Play “Build It!” 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of something you can build together from items around the house. Maybe it’s a maze, a tower, or a fort...be creative!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171450</wp:posOffset>
                  </wp:positionV>
                  <wp:extent cx="476250" cy="476250"/>
                  <wp:effectExtent l="0" t="0" r="0" b="0"/>
                  <wp:wrapSquare wrapText="bothSides" distT="114300" distB="114300" distL="114300" distR="114300"/>
                  <wp:docPr id="26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Spread Positivity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notes with positive messages on them and tuck the notes around your neighborhood. </w:t>
            </w:r>
            <w:r>
              <w:rPr>
                <w:noProof/>
              </w:rPr>
              <w:drawing>
                <wp:anchor distT="114300" distB="11430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814388</wp:posOffset>
                  </wp:positionV>
                  <wp:extent cx="612457" cy="612457"/>
                  <wp:effectExtent l="0" t="0" r="0" b="0"/>
                  <wp:wrapSquare wrapText="bothSides" distT="114300" distB="114300" distL="114300" distR="11430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7" cy="6124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Getting Creative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Playdough with your child or your siblings </w:t>
            </w:r>
            <w:proofErr w:type="gramStart"/>
            <w:r>
              <w:rPr>
                <w:sz w:val="20"/>
                <w:szCs w:val="20"/>
              </w:rPr>
              <w:t>-  create</w:t>
            </w:r>
            <w:proofErr w:type="gramEnd"/>
            <w:r>
              <w:rPr>
                <w:sz w:val="20"/>
                <w:szCs w:val="20"/>
              </w:rPr>
              <w:t xml:space="preserve"> figures to give to your neighbors, leaving a surprise by their front doo</w:t>
            </w:r>
            <w:r>
              <w:rPr>
                <w:sz w:val="20"/>
                <w:szCs w:val="20"/>
              </w:rPr>
              <w:t xml:space="preserve">r. </w:t>
            </w:r>
          </w:p>
          <w:p w:rsidR="00232EC1" w:rsidRDefault="00932F6A">
            <w:pPr>
              <w:widowControl w:val="0"/>
              <w:spacing w:line="240" w:lineRule="auto"/>
              <w:rPr>
                <w:color w:val="1155CC"/>
                <w:sz w:val="20"/>
                <w:szCs w:val="20"/>
              </w:rPr>
            </w:pPr>
            <w:hyperlink r:id="rId42">
              <w:r>
                <w:rPr>
                  <w:color w:val="1155CC"/>
                  <w:sz w:val="20"/>
                  <w:szCs w:val="20"/>
                  <w:u w:val="single"/>
                </w:rPr>
                <w:t>Recipe</w:t>
              </w:r>
            </w:hyperlink>
            <w:r>
              <w:rPr>
                <w:color w:val="1155CC"/>
                <w:sz w:val="20"/>
                <w:szCs w:val="20"/>
              </w:rPr>
              <w:t xml:space="preserve"> w/video</w:t>
            </w:r>
            <w:r>
              <w:rPr>
                <w:noProof/>
              </w:rPr>
              <w:drawing>
                <wp:anchor distT="57150" distB="57150" distL="57150" distR="57150" simplePos="0" relativeHeight="251671552" behindDoc="0" locked="0" layoutInCell="1" hidden="0" allowOverlap="1">
                  <wp:simplePos x="0" y="0"/>
                  <wp:positionH relativeFrom="column">
                    <wp:posOffset>881917</wp:posOffset>
                  </wp:positionH>
                  <wp:positionV relativeFrom="paragraph">
                    <wp:posOffset>171450</wp:posOffset>
                  </wp:positionV>
                  <wp:extent cx="537308" cy="419100"/>
                  <wp:effectExtent l="0" t="0" r="0" b="0"/>
                  <wp:wrapSquare wrapText="bothSides" distT="57150" distB="57150" distL="57150" distR="57150"/>
                  <wp:docPr id="30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308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rPr>
                <w:color w:val="1155CC"/>
                <w:sz w:val="20"/>
                <w:szCs w:val="20"/>
              </w:rPr>
            </w:pPr>
            <w:hyperlink r:id="rId44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Español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w/video</w:t>
              </w:r>
            </w:hyperlink>
          </w:p>
          <w:p w:rsidR="00232EC1" w:rsidRDefault="00932F6A">
            <w:pPr>
              <w:widowControl w:val="0"/>
              <w:spacing w:line="240" w:lineRule="auto"/>
              <w:rPr>
                <w:color w:val="1155CC"/>
                <w:sz w:val="20"/>
                <w:szCs w:val="20"/>
              </w:rPr>
            </w:pPr>
            <w:hyperlink r:id="rId45">
              <w:r>
                <w:rPr>
                  <w:color w:val="1155CC"/>
                  <w:sz w:val="20"/>
                  <w:szCs w:val="20"/>
                  <w:u w:val="single"/>
                </w:rPr>
                <w:t>Gluten Free recipe</w:t>
              </w:r>
            </w:hyperlink>
          </w:p>
        </w:tc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Gratitude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tricky times, it helps to focus on gratitude. </w:t>
            </w: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hyperlink r:id="rId46">
              <w:r>
                <w:rPr>
                  <w:color w:val="1155CC"/>
                  <w:sz w:val="20"/>
                  <w:szCs w:val="20"/>
                  <w:u w:val="single"/>
                </w:rPr>
                <w:t xml:space="preserve"> folder </w:t>
              </w:r>
            </w:hyperlink>
            <w:r>
              <w:rPr>
                <w:sz w:val="20"/>
                <w:szCs w:val="20"/>
              </w:rPr>
              <w:t xml:space="preserve">contains many options </w:t>
            </w:r>
            <w:r>
              <w:rPr>
                <w:sz w:val="20"/>
                <w:szCs w:val="20"/>
              </w:rPr>
              <w:t>for journaling about gratitude</w:t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50532" cy="450532"/>
                  <wp:effectExtent l="0" t="0" r="0" b="0"/>
                  <wp:docPr id="36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" cy="4505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EC1">
        <w:trPr>
          <w:trHeight w:val="420"/>
          <w:jc w:val="center"/>
        </w:trPr>
        <w:tc>
          <w:tcPr>
            <w:tcW w:w="85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jc w:val="center"/>
              <w:rPr>
                <w:sz w:val="20"/>
                <w:szCs w:val="20"/>
              </w:rPr>
            </w:pPr>
            <w:r>
              <w:rPr>
                <w:rFonts w:ascii="Cabin Sketch" w:eastAsia="Cabin Sketch" w:hAnsi="Cabin Sketch" w:cs="Cabin Sketch"/>
                <w:sz w:val="40"/>
                <w:szCs w:val="40"/>
              </w:rPr>
              <w:lastRenderedPageBreak/>
              <w:t xml:space="preserve">PK - 5 Students </w:t>
            </w:r>
            <w:r>
              <w:rPr>
                <w:rFonts w:ascii="Cabin Sketch" w:eastAsia="Cabin Sketch" w:hAnsi="Cabin Sketch" w:cs="Cabin Sketch"/>
                <w:noProof/>
                <w:sz w:val="40"/>
                <w:szCs w:val="40"/>
              </w:rPr>
              <w:drawing>
                <wp:inline distT="114300" distB="114300" distL="114300" distR="114300">
                  <wp:extent cx="441007" cy="441007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" cy="441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bin Sketch" w:eastAsia="Cabin Sketch" w:hAnsi="Cabin Sketch" w:cs="Cabin Sketch"/>
                <w:noProof/>
                <w:sz w:val="40"/>
                <w:szCs w:val="40"/>
              </w:rPr>
              <w:drawing>
                <wp:inline distT="114300" distB="114300" distL="114300" distR="114300">
                  <wp:extent cx="457021" cy="457021"/>
                  <wp:effectExtent l="0" t="0" r="0" b="0"/>
                  <wp:docPr id="1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1" cy="457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bin Sketch" w:eastAsia="Cabin Sketch" w:hAnsi="Cabin Sketch" w:cs="Cabin Sketch"/>
                <w:sz w:val="40"/>
                <w:szCs w:val="40"/>
              </w:rPr>
              <w:t>Tweens &amp; Teens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06405" cy="457200"/>
                  <wp:effectExtent l="0" t="0" r="0" b="0"/>
                  <wp:docPr id="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50"/>
                          <a:srcRect l="20893" t="19193" r="16908" b="11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bin Sketch" w:eastAsia="Cabin Sketch" w:hAnsi="Cabin Sketch" w:cs="Cabin Sketch"/>
                <w:noProof/>
                <w:sz w:val="40"/>
                <w:szCs w:val="40"/>
              </w:rPr>
              <w:drawing>
                <wp:inline distT="114300" distB="114300" distL="114300" distR="114300">
                  <wp:extent cx="451798" cy="451798"/>
                  <wp:effectExtent l="0" t="0" r="0" b="0"/>
                  <wp:docPr id="22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98" cy="4517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EC1">
        <w:trPr>
          <w:trHeight w:val="2970"/>
          <w:jc w:val="center"/>
        </w:trPr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Tune </w:t>
            </w:r>
            <w:proofErr w:type="gramStart"/>
            <w:r>
              <w:rPr>
                <w:b/>
                <w:sz w:val="20"/>
                <w:szCs w:val="20"/>
              </w:rPr>
              <w:t>Into</w:t>
            </w:r>
            <w:proofErr w:type="gramEnd"/>
            <w:r>
              <w:rPr>
                <w:b/>
                <w:sz w:val="20"/>
                <w:szCs w:val="20"/>
              </w:rPr>
              <w:t xml:space="preserve"> Your Body</w:t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54342" cy="454342"/>
                  <wp:effectExtent l="0" t="0" r="0" b="0"/>
                  <wp:docPr id="35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" cy="4543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2EC1" w:rsidRDefault="00932F6A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Do a Body Scan. Here’s a link to the </w:t>
            </w:r>
            <w:hyperlink r:id="rId53">
              <w:r>
                <w:rPr>
                  <w:color w:val="1155CC"/>
                  <w:sz w:val="20"/>
                  <w:szCs w:val="20"/>
                  <w:u w:val="single"/>
                </w:rPr>
                <w:t>steps</w:t>
              </w:r>
            </w:hyperlink>
          </w:p>
        </w:tc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 &amp; Learning</w:t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l</w:t>
            </w:r>
            <w:r>
              <w:rPr>
                <w:sz w:val="20"/>
                <w:szCs w:val="20"/>
              </w:rPr>
              <w:t xml:space="preserve">isten to a song, book or lesson from the </w:t>
            </w:r>
            <w:hyperlink r:id="rId54" w:anchor="no-hide">
              <w:r>
                <w:rPr>
                  <w:color w:val="1155CC"/>
                  <w:sz w:val="20"/>
                  <w:szCs w:val="20"/>
                  <w:u w:val="single"/>
                </w:rPr>
                <w:t>We Do Listen Foundation</w:t>
              </w:r>
            </w:hyperlink>
            <w:r>
              <w:rPr>
                <w:noProof/>
              </w:rPr>
              <w:drawing>
                <wp:anchor distT="114300" distB="11430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428625</wp:posOffset>
                  </wp:positionV>
                  <wp:extent cx="340042" cy="340042"/>
                  <wp:effectExtent l="0" t="0" r="0" b="0"/>
                  <wp:wrapSquare wrapText="bothSides" distT="114300" distB="114300" distL="114300" distR="114300"/>
                  <wp:docPr id="1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3400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include making the most of things, following screen time rules, fear and courage...and more!</w:t>
            </w:r>
          </w:p>
        </w:tc>
        <w:tc>
          <w:tcPr>
            <w:tcW w:w="2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Play!</w:t>
            </w:r>
            <w:r>
              <w:rPr>
                <w:noProof/>
              </w:rPr>
              <w:drawing>
                <wp:anchor distT="57150" distB="57150" distL="57150" distR="57150" simplePos="0" relativeHeight="251673600" behindDoc="0" locked="0" layoutInCell="1" hidden="0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511493" cy="511493"/>
                  <wp:effectExtent l="0" t="0" r="0" b="0"/>
                  <wp:wrapSquare wrapText="bothSides" distT="57150" distB="57150" distL="57150" distR="57150"/>
                  <wp:docPr id="2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3" cy="5114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 Time! </w:t>
            </w:r>
            <w:hyperlink r:id="rId57">
              <w:r>
                <w:rPr>
                  <w:color w:val="1155CC"/>
                  <w:sz w:val="20"/>
                  <w:szCs w:val="20"/>
                  <w:u w:val="single"/>
                </w:rPr>
                <w:t xml:space="preserve">Play Charades </w:t>
              </w:r>
            </w:hyperlink>
            <w:r>
              <w:rPr>
                <w:sz w:val="20"/>
                <w:szCs w:val="20"/>
              </w:rPr>
              <w:t xml:space="preserve">or go on a </w:t>
            </w:r>
            <w:hyperlink r:id="rId58">
              <w:r>
                <w:rPr>
                  <w:color w:val="1155CC"/>
                  <w:sz w:val="20"/>
                  <w:szCs w:val="20"/>
                  <w:u w:val="single"/>
                </w:rPr>
                <w:t>Scavenger Hunt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Like these? Find more at </w:t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59">
              <w:r>
                <w:rPr>
                  <w:color w:val="1155CC"/>
                  <w:sz w:val="20"/>
                  <w:szCs w:val="20"/>
                  <w:u w:val="single"/>
                </w:rPr>
                <w:t xml:space="preserve">My Kids </w:t>
              </w:r>
              <w:proofErr w:type="gramStart"/>
              <w:r>
                <w:rPr>
                  <w:color w:val="1155CC"/>
                  <w:sz w:val="20"/>
                  <w:szCs w:val="20"/>
                  <w:u w:val="single"/>
                </w:rPr>
                <w:t>For</w:t>
              </w:r>
              <w:proofErr w:type="gramEnd"/>
              <w:r>
                <w:rPr>
                  <w:color w:val="1155CC"/>
                  <w:sz w:val="20"/>
                  <w:szCs w:val="20"/>
                  <w:u w:val="single"/>
                </w:rPr>
                <w:t xml:space="preserve"> Peace Activities from Random Acts of Kindness</w:t>
              </w:r>
            </w:hyperlink>
          </w:p>
        </w:tc>
        <w:tc>
          <w:tcPr>
            <w:tcW w:w="2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 &amp; Learning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Tune your teen into a Ted Talk.</w:t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60">
              <w:r>
                <w:rPr>
                  <w:color w:val="1155CC"/>
                  <w:sz w:val="20"/>
                  <w:szCs w:val="20"/>
                  <w:u w:val="single"/>
                </w:rPr>
                <w:t>These are Ted Talks for teens recommended by teens.</w:t>
              </w:r>
            </w:hyperlink>
            <w:r>
              <w:rPr>
                <w:noProof/>
              </w:rPr>
              <w:drawing>
                <wp:anchor distT="114300" distB="11430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166687</wp:posOffset>
                  </wp:positionV>
                  <wp:extent cx="340042" cy="340042"/>
                  <wp:effectExtent l="0" t="0" r="0" b="0"/>
                  <wp:wrapSquare wrapText="bothSides" distT="114300" distB="114300" distL="114300" distR="114300"/>
                  <wp:docPr id="2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3400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In</w:t>
            </w:r>
            <w:r>
              <w:rPr>
                <w:noProof/>
              </w:rPr>
              <w:drawing>
                <wp:anchor distT="114300" distB="11430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47626</wp:posOffset>
                  </wp:positionV>
                  <wp:extent cx="450532" cy="450532"/>
                  <wp:effectExtent l="0" t="0" r="0" b="0"/>
                  <wp:wrapSquare wrapText="bothSides" distT="114300" distB="114300" distL="114300" distR="11430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" cy="4505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While they may show anxiety in different ways, older children need help handling change </w:t>
            </w:r>
            <w:r>
              <w:rPr>
                <w:sz w:val="20"/>
                <w:szCs w:val="20"/>
              </w:rPr>
              <w:t xml:space="preserve">too. Talk to your teen about their feelings. Check out the videos on </w:t>
            </w:r>
            <w:hyperlink r:id="rId61">
              <w:r>
                <w:rPr>
                  <w:color w:val="1155CC"/>
                  <w:sz w:val="20"/>
                  <w:szCs w:val="20"/>
                  <w:u w:val="single"/>
                </w:rPr>
                <w:t>parentteenconnect.org</w:t>
              </w:r>
            </w:hyperlink>
            <w:r>
              <w:rPr>
                <w:sz w:val="20"/>
                <w:szCs w:val="20"/>
              </w:rPr>
              <w:t xml:space="preserve"> for support! </w:t>
            </w:r>
          </w:p>
        </w:tc>
      </w:tr>
      <w:tr w:rsidR="00232EC1">
        <w:trPr>
          <w:jc w:val="center"/>
        </w:trPr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Go on a Safari! </w:t>
            </w:r>
            <w:r>
              <w:rPr>
                <w:noProof/>
              </w:rPr>
              <w:drawing>
                <wp:anchor distT="114300" distB="114300" distL="114300" distR="114300" simplePos="0" relativeHeight="251676672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152400</wp:posOffset>
                  </wp:positionV>
                  <wp:extent cx="509588" cy="509588"/>
                  <wp:effectExtent l="0" t="0" r="0" b="0"/>
                  <wp:wrapSquare wrapText="bothSides" distT="114300" distB="114300" distL="114300" distR="11430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09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 walk to find as many birds, bugs, leaves, and other special treasures a</w:t>
            </w:r>
            <w:r>
              <w:rPr>
                <w:sz w:val="20"/>
                <w:szCs w:val="20"/>
              </w:rPr>
              <w:t>s you can.  Wrap a piece of tape (sticky side up) around your child’s wrist so they can stick their non-living treasures to it.  Talk about it!</w:t>
            </w:r>
          </w:p>
        </w:tc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Events</w:t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63">
              <w:r>
                <w:rPr>
                  <w:color w:val="1155CC"/>
                  <w:sz w:val="20"/>
                  <w:szCs w:val="20"/>
                  <w:u w:val="single"/>
                </w:rPr>
                <w:t>Read this simple picture story about COVID 19 and help your child write their own.</w:t>
              </w:r>
            </w:hyperlink>
            <w:hyperlink r:id="rId64">
              <w:r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76263" cy="576263"/>
                  <wp:effectExtent l="0" t="0" r="0" b="0"/>
                  <wp:docPr id="1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3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Events</w:t>
            </w:r>
            <w:r>
              <w:rPr>
                <w:noProof/>
              </w:rPr>
              <w:drawing>
                <wp:anchor distT="114300" distB="11430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104776</wp:posOffset>
                  </wp:positionV>
                  <wp:extent cx="374332" cy="365873"/>
                  <wp:effectExtent l="0" t="0" r="0" b="0"/>
                  <wp:wrapSquare wrapText="bothSides" distT="114300" distB="114300" distL="114300" distR="114300"/>
                  <wp:docPr id="1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" cy="365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67">
              <w:r>
                <w:rPr>
                  <w:color w:val="1155CC"/>
                  <w:sz w:val="20"/>
                  <w:szCs w:val="20"/>
                  <w:u w:val="single"/>
                </w:rPr>
                <w:t xml:space="preserve">Watch the cartoon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Covid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19 video</w:t>
              </w:r>
            </w:hyperlink>
            <w:r>
              <w:rPr>
                <w:sz w:val="20"/>
                <w:szCs w:val="20"/>
              </w:rPr>
              <w:t xml:space="preserve"> and talk about feelings, fears, and questions your child may have. </w:t>
            </w:r>
          </w:p>
          <w:p w:rsidR="00232EC1" w:rsidRDefault="00932F6A">
            <w:pPr>
              <w:widowControl w:val="0"/>
              <w:spacing w:line="240" w:lineRule="auto"/>
              <w:jc w:val="center"/>
            </w:pPr>
            <w:hyperlink r:id="rId68">
              <w:r>
                <w:rPr>
                  <w:color w:val="1155CC"/>
                  <w:sz w:val="20"/>
                  <w:szCs w:val="20"/>
                  <w:u w:val="single"/>
                </w:rPr>
                <w:t>Spanish Video</w:t>
              </w:r>
            </w:hyperlink>
          </w:p>
          <w:p w:rsidR="00232EC1" w:rsidRDefault="00232EC1">
            <w:pPr>
              <w:widowControl w:val="0"/>
              <w:spacing w:line="240" w:lineRule="auto"/>
            </w:pPr>
          </w:p>
        </w:tc>
        <w:tc>
          <w:tcPr>
            <w:tcW w:w="2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Let it Out!</w:t>
            </w:r>
            <w:r>
              <w:rPr>
                <w:noProof/>
              </w:rPr>
              <w:drawing>
                <wp:anchor distT="57150" distB="57150" distL="57150" distR="57150" simplePos="0" relativeHeight="251678720" behindDoc="0" locked="0" layoutInCell="1" hidden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-9524</wp:posOffset>
                  </wp:positionV>
                  <wp:extent cx="482918" cy="482918"/>
                  <wp:effectExtent l="0" t="0" r="0" b="0"/>
                  <wp:wrapSquare wrapText="bothSides" distT="57150" distB="57150" distL="57150" distR="57150"/>
                  <wp:docPr id="27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8" cy="4829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Crumble it Up! Have your teen write down something they are worried about, regret, or are generally bummed about on a scrap piece of paper. Then crumble up your worries and talk</w:t>
            </w:r>
            <w:r>
              <w:rPr>
                <w:sz w:val="20"/>
                <w:szCs w:val="20"/>
              </w:rPr>
              <w:t xml:space="preserve"> about it if you are ready.</w:t>
            </w:r>
          </w:p>
        </w:tc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Skills</w:t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some “Adulting” skills. Teach your teen to cook dinner? Work on the truck with you? Help you file your taxes? </w:t>
            </w:r>
            <w:r>
              <w:rPr>
                <w:noProof/>
              </w:rPr>
              <w:drawing>
                <wp:anchor distT="114300" distB="114300" distL="114300" distR="114300" simplePos="0" relativeHeight="251679744" behindDoc="0" locked="0" layoutInCell="1" hidden="0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214313</wp:posOffset>
                  </wp:positionV>
                  <wp:extent cx="538163" cy="538163"/>
                  <wp:effectExtent l="0" t="0" r="0" b="0"/>
                  <wp:wrapSquare wrapText="bothSides" distT="114300" distB="114300" distL="114300" distR="114300"/>
                  <wp:docPr id="38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time to teach some life skills you need to get done anyway.</w:t>
            </w:r>
          </w:p>
        </w:tc>
      </w:tr>
      <w:tr w:rsidR="00232EC1">
        <w:trPr>
          <w:jc w:val="center"/>
        </w:trPr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Empowering Kids</w:t>
            </w:r>
            <w:r>
              <w:rPr>
                <w:noProof/>
              </w:rPr>
              <w:drawing>
                <wp:anchor distT="114300" distB="114300" distL="114300" distR="114300" simplePos="0" relativeHeight="251680768" behindDoc="0" locked="0" layoutInCell="1" hidden="0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89536</wp:posOffset>
                  </wp:positionV>
                  <wp:extent cx="342900" cy="342900"/>
                  <wp:effectExtent l="0" t="0" r="0" b="0"/>
                  <wp:wrapSquare wrapText="bothSides" distT="114300" distB="114300" distL="114300" distR="114300"/>
                  <wp:docPr id="2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an entry for the “I am Powerful” Kids for Peace Book Contest. This will be our 5th book. Learn more: </w:t>
            </w:r>
            <w:hyperlink r:id="rId72">
              <w:r>
                <w:rPr>
                  <w:color w:val="1155CC"/>
                  <w:sz w:val="20"/>
                  <w:szCs w:val="20"/>
                  <w:u w:val="single"/>
                </w:rPr>
                <w:t>Flier</w:t>
              </w:r>
            </w:hyperlink>
            <w:r>
              <w:rPr>
                <w:sz w:val="20"/>
                <w:szCs w:val="20"/>
              </w:rPr>
              <w:t xml:space="preserve"> &amp; </w:t>
            </w:r>
            <w:hyperlink r:id="rId73">
              <w:r>
                <w:rPr>
                  <w:color w:val="1155CC"/>
                  <w:sz w:val="20"/>
                  <w:szCs w:val="20"/>
                  <w:u w:val="single"/>
                </w:rPr>
                <w:t>Book Entry Form</w:t>
              </w:r>
            </w:hyperlink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Slides for learning</w:t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these  </w:t>
            </w:r>
            <w:hyperlink r:id="rId74" w:anchor="slide=id.g716c31bd21_0_272">
              <w:r>
                <w:rPr>
                  <w:color w:val="1155CC"/>
                  <w:sz w:val="20"/>
                  <w:szCs w:val="20"/>
                  <w:u w:val="single"/>
                </w:rPr>
                <w:t>SEL Learning at Home</w:t>
              </w:r>
            </w:hyperlink>
            <w:r>
              <w:rPr>
                <w:sz w:val="20"/>
                <w:szCs w:val="20"/>
              </w:rPr>
              <w:t xml:space="preserve"> slides for two </w:t>
            </w:r>
            <w:proofErr w:type="spellStart"/>
            <w:r>
              <w:rPr>
                <w:sz w:val="20"/>
                <w:szCs w:val="20"/>
              </w:rPr>
              <w:t>weeks worth</w:t>
            </w:r>
            <w:proofErr w:type="spellEnd"/>
            <w:r>
              <w:rPr>
                <w:sz w:val="20"/>
                <w:szCs w:val="20"/>
              </w:rPr>
              <w:t xml:space="preserve"> of guided activities- Do a few slides a day!</w:t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81792" behindDoc="0" locked="0" layoutInCell="1" hidden="0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114300</wp:posOffset>
                  </wp:positionV>
                  <wp:extent cx="447675" cy="447675"/>
                  <wp:effectExtent l="0" t="0" r="0" b="0"/>
                  <wp:wrapSquare wrapText="bothSides" distT="114300" distB="11430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 &amp; Learning</w:t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75">
              <w:r>
                <w:rPr>
                  <w:color w:val="1155CC"/>
                  <w:sz w:val="20"/>
                  <w:szCs w:val="20"/>
                  <w:u w:val="single"/>
                </w:rPr>
                <w:t>Listen to the Imagine Neighborhood podcast</w:t>
              </w:r>
            </w:hyperlink>
            <w:r>
              <w:rPr>
                <w:sz w:val="20"/>
                <w:szCs w:val="20"/>
              </w:rPr>
              <w:t>, a podcast where fun characters talk about how to handle big feelings.</w:t>
            </w:r>
            <w:r>
              <w:rPr>
                <w:noProof/>
              </w:rPr>
              <w:drawing>
                <wp:anchor distT="114300" distB="114300" distL="114300" distR="114300" simplePos="0" relativeHeight="251682816" behindDoc="0" locked="0" layoutInCell="1" hidden="0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142875</wp:posOffset>
                  </wp:positionV>
                  <wp:extent cx="340042" cy="340042"/>
                  <wp:effectExtent l="0" t="0" r="0" b="0"/>
                  <wp:wrapSquare wrapText="bothSides" distT="114300" distB="114300" distL="114300" distR="114300"/>
                  <wp:docPr id="1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3400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 Breathe</w:t>
            </w:r>
            <w:r>
              <w:rPr>
                <w:noProof/>
              </w:rPr>
              <w:drawing>
                <wp:anchor distT="114300" distB="114300" distL="114300" distR="114300" simplePos="0" relativeHeight="251683840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47626</wp:posOffset>
                  </wp:positionV>
                  <wp:extent cx="412432" cy="412432"/>
                  <wp:effectExtent l="0" t="0" r="0" b="0"/>
                  <wp:wrapSquare wrapText="bothSides" distT="114300" distB="114300" distL="114300" distR="114300"/>
                  <wp:docPr id="1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" cy="412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tween or teen needs to breathe, especially if they are taking on extra responsibilities to make this new normal work for your family.  Invite your teen to lie do</w:t>
            </w:r>
            <w:r>
              <w:rPr>
                <w:sz w:val="20"/>
                <w:szCs w:val="20"/>
              </w:rPr>
              <w:t xml:space="preserve">wn and try this </w:t>
            </w:r>
            <w:hyperlink r:id="rId76">
              <w:r>
                <w:rPr>
                  <w:color w:val="1155CC"/>
                  <w:sz w:val="20"/>
                  <w:szCs w:val="20"/>
                  <w:u w:val="single"/>
                </w:rPr>
                <w:t>Mindfulness track for teens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 Others</w:t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Teens can do so much! Challenge them to help the community in a creative way during COVID 19. </w:t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60057" cy="460057"/>
                  <wp:effectExtent l="0" t="0" r="0" b="0"/>
                  <wp:docPr id="28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" cy="4600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78">
              <w:r>
                <w:rPr>
                  <w:color w:val="1155CC"/>
                  <w:sz w:val="20"/>
                  <w:szCs w:val="20"/>
                  <w:u w:val="single"/>
                </w:rPr>
                <w:t>See how two teens in Arvada started a website for families to help each other.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232EC1">
        <w:trPr>
          <w:jc w:val="center"/>
        </w:trPr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Checking In</w:t>
            </w:r>
            <w:r>
              <w:rPr>
                <w:noProof/>
              </w:rPr>
              <w:drawing>
                <wp:anchor distT="114300" distB="114300" distL="114300" distR="114300" simplePos="0" relativeHeight="251684864" behindDoc="0" locked="0" layoutInCell="1" hidden="0" allowOverlap="1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393383" cy="393383"/>
                  <wp:effectExtent l="0" t="0" r="0" b="0"/>
                  <wp:wrapSquare wrapText="bothSides" distT="114300" distB="114300" distL="114300" distR="11430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3" cy="3933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your kids to talk about their feelings. Children may be experiencing feelings of disap</w:t>
            </w:r>
            <w:r>
              <w:rPr>
                <w:sz w:val="20"/>
                <w:szCs w:val="20"/>
              </w:rPr>
              <w:t xml:space="preserve">pointment. </w:t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and talk about this  </w:t>
            </w:r>
            <w:hyperlink r:id="rId79">
              <w:r>
                <w:rPr>
                  <w:color w:val="1155CC"/>
                  <w:sz w:val="20"/>
                  <w:szCs w:val="20"/>
                  <w:u w:val="single"/>
                </w:rPr>
                <w:t>video</w:t>
              </w:r>
            </w:hyperlink>
            <w:r>
              <w:rPr>
                <w:sz w:val="20"/>
                <w:szCs w:val="20"/>
              </w:rPr>
              <w:t xml:space="preserve">! </w:t>
            </w:r>
          </w:p>
        </w:tc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 for Fun</w:t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38163" cy="538163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81" w:anchor="slide=id.p">
              <w:r>
                <w:rPr>
                  <w:color w:val="1155CC"/>
                  <w:sz w:val="20"/>
                  <w:szCs w:val="20"/>
                  <w:u w:val="single"/>
                </w:rPr>
                <w:t>Try this BINGO game</w:t>
              </w:r>
            </w:hyperlink>
            <w:r>
              <w:rPr>
                <w:sz w:val="20"/>
                <w:szCs w:val="20"/>
              </w:rPr>
              <w:t xml:space="preserve"> for fun! </w:t>
            </w:r>
          </w:p>
        </w:tc>
        <w:tc>
          <w:tcPr>
            <w:tcW w:w="2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Mindset is Powerful </w:t>
            </w: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mindset can change everything! </w:t>
            </w:r>
            <w:r>
              <w:rPr>
                <w:noProof/>
              </w:rPr>
              <w:drawing>
                <wp:anchor distT="114300" distB="114300" distL="114300" distR="114300" simplePos="0" relativeHeight="251685888" behindDoc="0" locked="0" layoutInCell="1" hidden="0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247650</wp:posOffset>
                  </wp:positionV>
                  <wp:extent cx="538163" cy="538163"/>
                  <wp:effectExtent l="0" t="0" r="0" b="0"/>
                  <wp:wrapSquare wrapText="bothSides" distT="114300" distB="114300" distL="114300" distR="114300"/>
                  <wp:docPr id="23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232E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this </w:t>
            </w:r>
            <w:hyperlink r:id="rId83">
              <w:r>
                <w:rPr>
                  <w:color w:val="1155CC"/>
                  <w:sz w:val="20"/>
                  <w:szCs w:val="20"/>
                  <w:u w:val="single"/>
                </w:rPr>
                <w:t>Video</w:t>
              </w:r>
            </w:hyperlink>
            <w:r>
              <w:rPr>
                <w:sz w:val="20"/>
                <w:szCs w:val="20"/>
              </w:rPr>
              <w:t xml:space="preserve"> about mindset and complete the </w:t>
            </w:r>
            <w:hyperlink r:id="rId84">
              <w:r>
                <w:rPr>
                  <w:color w:val="1155CC"/>
                  <w:sz w:val="20"/>
                  <w:szCs w:val="20"/>
                  <w:u w:val="single"/>
                </w:rPr>
                <w:t>A</w:t>
              </w:r>
              <w:r>
                <w:rPr>
                  <w:color w:val="1155CC"/>
                  <w:sz w:val="20"/>
                  <w:szCs w:val="20"/>
                  <w:u w:val="single"/>
                </w:rPr>
                <w:t>ctivity</w:t>
              </w:r>
            </w:hyperlink>
            <w:r>
              <w:rPr>
                <w:sz w:val="20"/>
                <w:szCs w:val="20"/>
              </w:rPr>
              <w:t xml:space="preserve"> together. </w:t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Connect!</w:t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Friends mean so much to your child, and Snapchat streaks won’t replace school. </w:t>
            </w:r>
            <w:r>
              <w:rPr>
                <w:noProof/>
              </w:rPr>
              <w:drawing>
                <wp:anchor distT="114300" distB="114300" distL="114300" distR="114300" simplePos="0" relativeHeight="251686912" behindDoc="0" locked="0" layoutInCell="1" hidden="0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133350</wp:posOffset>
                  </wp:positionV>
                  <wp:extent cx="438150" cy="595435"/>
                  <wp:effectExtent l="0" t="0" r="0" b="0"/>
                  <wp:wrapSquare wrapText="bothSides" distT="114300" distB="114300" distL="114300" distR="114300"/>
                  <wp:docPr id="1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95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2EC1" w:rsidRDefault="00232E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time for a live chat with friends or family.</w:t>
            </w:r>
          </w:p>
        </w:tc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C1" w:rsidRDefault="00932F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Staying Healthy</w:t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teen out of bed! </w:t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87936" behindDoc="0" locked="0" layoutInCell="1" hidden="0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152400</wp:posOffset>
                  </wp:positionV>
                  <wp:extent cx="541020" cy="541020"/>
                  <wp:effectExtent l="0" t="0" r="0" b="0"/>
                  <wp:wrapSquare wrapText="bothSides" distT="114300" distB="114300" distL="114300" distR="114300"/>
                  <wp:docPr id="37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2EC1" w:rsidRDefault="00932F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regular schedule of healthy meals, school </w:t>
            </w:r>
            <w:r>
              <w:rPr>
                <w:sz w:val="20"/>
                <w:szCs w:val="20"/>
              </w:rPr>
              <w:t>time, exercise, and free time will help the whole family.</w:t>
            </w:r>
          </w:p>
        </w:tc>
      </w:tr>
    </w:tbl>
    <w:p w:rsidR="00232EC1" w:rsidRDefault="00232EC1"/>
    <w:sectPr w:rsidR="00232EC1">
      <w:footerReference w:type="default" r:id="rId87"/>
      <w:pgSz w:w="15840" w:h="12240"/>
      <w:pgMar w:top="431" w:right="431" w:bottom="431" w:left="4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6A" w:rsidRDefault="00932F6A">
      <w:pPr>
        <w:spacing w:line="240" w:lineRule="auto"/>
      </w:pPr>
      <w:r>
        <w:separator/>
      </w:r>
    </w:p>
  </w:endnote>
  <w:endnote w:type="continuationSeparator" w:id="0">
    <w:p w:rsidR="00932F6A" w:rsidRDefault="00932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 Sketch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EC1" w:rsidRDefault="00232E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6A" w:rsidRDefault="00932F6A">
      <w:pPr>
        <w:spacing w:line="240" w:lineRule="auto"/>
      </w:pPr>
      <w:r>
        <w:separator/>
      </w:r>
    </w:p>
  </w:footnote>
  <w:footnote w:type="continuationSeparator" w:id="0">
    <w:p w:rsidR="00932F6A" w:rsidRDefault="00932F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C1"/>
    <w:rsid w:val="00156306"/>
    <w:rsid w:val="00232EC1"/>
    <w:rsid w:val="0093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5B5BA-EE62-4CE4-9D69-3A153DAA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dspace.com" TargetMode="External"/><Relationship Id="rId21" Type="http://schemas.openxmlformats.org/officeDocument/2006/relationships/image" Target="media/image6.png"/><Relationship Id="rId42" Type="http://schemas.openxmlformats.org/officeDocument/2006/relationships/hyperlink" Target="https://www.iheartnaptime.net/play-dough-recipe/" TargetMode="External"/><Relationship Id="rId47" Type="http://schemas.openxmlformats.org/officeDocument/2006/relationships/image" Target="media/image15.png"/><Relationship Id="rId63" Type="http://schemas.openxmlformats.org/officeDocument/2006/relationships/hyperlink" Target="https://drive.google.com/file/d/1VDVTsU0K8IKLluR6tvw6H77dI6CGbqhn/view?usp=sharing" TargetMode="External"/><Relationship Id="rId68" Type="http://schemas.openxmlformats.org/officeDocument/2006/relationships/hyperlink" Target="https://www.youtube.com/watch?reload=9&amp;v=prHuClGHtmY" TargetMode="External"/><Relationship Id="rId84" Type="http://schemas.openxmlformats.org/officeDocument/2006/relationships/hyperlink" Target="https://drive.google.com/file/d/0B-yOKH5q-MuGUEhvZUdfb0Z6cVgwN1VKRXhmVEsxSHdhLU9N/view?usp=sharing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gonoodle.com" TargetMode="External"/><Relationship Id="rId11" Type="http://schemas.openxmlformats.org/officeDocument/2006/relationships/hyperlink" Target="https://docs.google.com/document/d/1SQOk4nKVvZVssn4X06FNe2oU-aWVgr_Eq_on-tnyXrI/edit" TargetMode="External"/><Relationship Id="rId32" Type="http://schemas.openxmlformats.org/officeDocument/2006/relationships/hyperlink" Target="https://www.youtube.com/playlist?list=PLiaUKiwbiHMQDQLCXoPaMMYotldKlUQCw" TargetMode="External"/><Relationship Id="rId37" Type="http://schemas.openxmlformats.org/officeDocument/2006/relationships/hyperlink" Target="https://www.brainpop.com/social-emotional-learning/" TargetMode="External"/><Relationship Id="rId53" Type="http://schemas.openxmlformats.org/officeDocument/2006/relationships/hyperlink" Target="https://www.mindful.org/body-scan-kids/" TargetMode="External"/><Relationship Id="rId58" Type="http://schemas.openxmlformats.org/officeDocument/2006/relationships/hyperlink" Target="https://www.pinterest.com/cat6745/scavenger-hunt-ideas/" TargetMode="External"/><Relationship Id="rId74" Type="http://schemas.openxmlformats.org/officeDocument/2006/relationships/hyperlink" Target="https://docs.google.com/presentation/d/1T_5yyRWK7zC7a_5rq8KRFrDTST95VfAppj3DCoHeWQU/edit" TargetMode="External"/><Relationship Id="rId79" Type="http://schemas.openxmlformats.org/officeDocument/2006/relationships/hyperlink" Target="https://www.youtube.com/watch?v=mc2zY1MUr8o&amp;fbclid=IwAR1FYc4rhZv_gtGIUIcZXn6mR6PnsJCP-_hWCZ3zuPyStDaiM1Tk6LQoB4k" TargetMode="External"/><Relationship Id="rId5" Type="http://schemas.openxmlformats.org/officeDocument/2006/relationships/settings" Target="settings.xml"/><Relationship Id="rId14" Type="http://schemas.openxmlformats.org/officeDocument/2006/relationships/hyperlink" Target="https://drive.google.com/open?id=1CPLy9ULkJGK14SqsHTX5oNjqbiuLeMvq" TargetMode="External"/><Relationship Id="rId22" Type="http://schemas.openxmlformats.org/officeDocument/2006/relationships/hyperlink" Target="https://www.howcast.com/videos/258352-how-to-play-hot-and-cold" TargetMode="External"/><Relationship Id="rId27" Type="http://schemas.openxmlformats.org/officeDocument/2006/relationships/hyperlink" Target="https://blog.calm.com/take-a-deep-breath" TargetMode="External"/><Relationship Id="rId30" Type="http://schemas.openxmlformats.org/officeDocument/2006/relationships/hyperlink" Target="https://vimeo.com/showcase/6875483/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4.png"/><Relationship Id="rId48" Type="http://schemas.openxmlformats.org/officeDocument/2006/relationships/image" Target="media/image16.png"/><Relationship Id="rId56" Type="http://schemas.openxmlformats.org/officeDocument/2006/relationships/image" Target="media/image22.png"/><Relationship Id="rId64" Type="http://schemas.openxmlformats.org/officeDocument/2006/relationships/hyperlink" Target="https://drive.google.com/file/d/1VDVTsU0K8IKLluR6tvw6H77dI6CGbqhn/view?usp=sharing" TargetMode="External"/><Relationship Id="rId69" Type="http://schemas.openxmlformats.org/officeDocument/2006/relationships/image" Target="media/image26.png"/><Relationship Id="rId77" Type="http://schemas.openxmlformats.org/officeDocument/2006/relationships/image" Target="media/image29.png"/><Relationship Id="rId8" Type="http://schemas.openxmlformats.org/officeDocument/2006/relationships/endnotes" Target="endnotes.xml"/><Relationship Id="rId51" Type="http://schemas.openxmlformats.org/officeDocument/2006/relationships/image" Target="media/image19.png"/><Relationship Id="rId72" Type="http://schemas.openxmlformats.org/officeDocument/2006/relationships/hyperlink" Target="https://kidsforpeacethegreatkindness.app.box.com/s/3bxowhjux3k273e234y1k67nkcrtyhp5" TargetMode="External"/><Relationship Id="rId80" Type="http://schemas.openxmlformats.org/officeDocument/2006/relationships/image" Target="media/image30.png"/><Relationship Id="rId85" Type="http://schemas.openxmlformats.org/officeDocument/2006/relationships/image" Target="media/image32.png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hyperlink" Target="https://www.youtube.com/playlist?list=PLiaUKiwbiHMSzAac5smgxc98Huui9KwC-" TargetMode="External"/><Relationship Id="rId38" Type="http://schemas.openxmlformats.org/officeDocument/2006/relationships/hyperlink" Target="https://educators.brainpop.com/school-home-connection-resources/" TargetMode="External"/><Relationship Id="rId46" Type="http://schemas.openxmlformats.org/officeDocument/2006/relationships/hyperlink" Target="https://drive.google.com/open?id=1zZ9QtibTn2PyP1VTZZ670NU_ceN-de-4" TargetMode="External"/><Relationship Id="rId59" Type="http://schemas.openxmlformats.org/officeDocument/2006/relationships/hyperlink" Target="https://kidsforpeaceglobal.org/wp-content/uploads/2020/03/Ideas-Activities-for-Families-During-the-COVID-19-Pandemic.pdf" TargetMode="External"/><Relationship Id="rId67" Type="http://schemas.openxmlformats.org/officeDocument/2006/relationships/hyperlink" Target="https://www.npr.org/sections/goatsandsoda/2020/02/28/809580453/just-for-kids-a-comic-exploring-the-new-coronavirus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13.png"/><Relationship Id="rId54" Type="http://schemas.openxmlformats.org/officeDocument/2006/relationships/hyperlink" Target="https://wedolisten.org/home" TargetMode="External"/><Relationship Id="rId62" Type="http://schemas.openxmlformats.org/officeDocument/2006/relationships/image" Target="media/image23.png"/><Relationship Id="rId70" Type="http://schemas.openxmlformats.org/officeDocument/2006/relationships/image" Target="media/image27.png"/><Relationship Id="rId75" Type="http://schemas.openxmlformats.org/officeDocument/2006/relationships/hyperlink" Target="https://www.imagineneighborhood.org/" TargetMode="External"/><Relationship Id="rId83" Type="http://schemas.openxmlformats.org/officeDocument/2006/relationships/hyperlink" Target="https://www.mindsetkit.org/topics/teaching-growth-mindset/explain-the-neuroscienc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howcast.com/videos/258352-how-to-play-hot-and-cold" TargetMode="External"/><Relationship Id="rId28" Type="http://schemas.openxmlformats.org/officeDocument/2006/relationships/hyperlink" Target="https://www.gonoodle.com" TargetMode="External"/><Relationship Id="rId36" Type="http://schemas.openxmlformats.org/officeDocument/2006/relationships/image" Target="media/image10.png"/><Relationship Id="rId49" Type="http://schemas.openxmlformats.org/officeDocument/2006/relationships/image" Target="media/image17.png"/><Relationship Id="rId57" Type="http://schemas.openxmlformats.org/officeDocument/2006/relationships/hyperlink" Target="https://www.thespruce.com/how-to-play-charades-with-kids-3267646" TargetMode="External"/><Relationship Id="rId10" Type="http://schemas.openxmlformats.org/officeDocument/2006/relationships/hyperlink" Target="https://docs.google.com/document/d/13rF9per0Y-uMoEIh1orhNEq04JxkmYLgomx42GSoHQw/edit" TargetMode="External"/><Relationship Id="rId31" Type="http://schemas.openxmlformats.org/officeDocument/2006/relationships/hyperlink" Target="https://vimeo.com/showcase/6875517" TargetMode="External"/><Relationship Id="rId44" Type="http://schemas.openxmlformats.org/officeDocument/2006/relationships/hyperlink" Target="https://www.trucosdefamilia.com/como-hacer-plastilina-casera-en-cinco-minutos-y-sin-coccion/" TargetMode="External"/><Relationship Id="rId52" Type="http://schemas.openxmlformats.org/officeDocument/2006/relationships/image" Target="media/image20.png"/><Relationship Id="rId60" Type="http://schemas.openxmlformats.org/officeDocument/2006/relationships/hyperlink" Target="https://blog.ed.ted.com/2017/03/16/9-ted-talks-recommended-by-students-for-students/" TargetMode="External"/><Relationship Id="rId65" Type="http://schemas.openxmlformats.org/officeDocument/2006/relationships/image" Target="media/image24.png"/><Relationship Id="rId73" Type="http://schemas.openxmlformats.org/officeDocument/2006/relationships/hyperlink" Target="https://kidsforpeacethegreatkindness.app.box.com/s/4h7t5cmm4rmuqyoza8n9j4w23pr5raoc" TargetMode="External"/><Relationship Id="rId78" Type="http://schemas.openxmlformats.org/officeDocument/2006/relationships/hyperlink" Target="https://jeffcoshs.wixsite.com/covid19-childcare" TargetMode="External"/><Relationship Id="rId81" Type="http://schemas.openxmlformats.org/officeDocument/2006/relationships/hyperlink" Target="https://docs.google.com/presentation/d/1dvoOpz2wEYQsNgj0PjQExF55GnUBLSz7V2gKmiP-Gec/edit" TargetMode="External"/><Relationship Id="rId86" Type="http://schemas.openxmlformats.org/officeDocument/2006/relationships/image" Target="media/image3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s://drive.google.com/open?id=1CtTb-E1xQWPNaxj-pJTdxCkkRKEG6V_I" TargetMode="External"/><Relationship Id="rId18" Type="http://schemas.openxmlformats.org/officeDocument/2006/relationships/hyperlink" Target="https://centerforparentingeducation.org/library-of-articles/anger-and-violence/parents-anger-turning-down-the-heat-in-your-home/" TargetMode="External"/><Relationship Id="rId39" Type="http://schemas.openxmlformats.org/officeDocument/2006/relationships/image" Target="media/image11.png"/><Relationship Id="rId34" Type="http://schemas.openxmlformats.org/officeDocument/2006/relationships/hyperlink" Target="https://docs.google.com/presentation/d/1WuIsy29M57QZD6iDA9sZQcVaFRIHCmd1/edit" TargetMode="External"/><Relationship Id="rId50" Type="http://schemas.openxmlformats.org/officeDocument/2006/relationships/image" Target="media/image18.png"/><Relationship Id="rId55" Type="http://schemas.openxmlformats.org/officeDocument/2006/relationships/image" Target="media/image21.png"/><Relationship Id="rId76" Type="http://schemas.openxmlformats.org/officeDocument/2006/relationships/hyperlink" Target="https://www.mindful.org/a-mindful-breath-counting-practice-for-teens-and-tweens/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28.png"/><Relationship Id="rId2" Type="http://schemas.openxmlformats.org/officeDocument/2006/relationships/customXml" Target="../customXml/item2.xml"/><Relationship Id="rId29" Type="http://schemas.openxmlformats.org/officeDocument/2006/relationships/hyperlink" Target="https://www.smilingmind.com.au" TargetMode="External"/><Relationship Id="rId24" Type="http://schemas.openxmlformats.org/officeDocument/2006/relationships/image" Target="media/image7.png"/><Relationship Id="rId40" Type="http://schemas.openxmlformats.org/officeDocument/2006/relationships/image" Target="media/image12.png"/><Relationship Id="rId45" Type="http://schemas.openxmlformats.org/officeDocument/2006/relationships/hyperlink" Target="https://www.parents.com/fun/activities/indoor/gluten-free-play-dough-recipe/" TargetMode="External"/><Relationship Id="rId66" Type="http://schemas.openxmlformats.org/officeDocument/2006/relationships/image" Target="media/image25.png"/><Relationship Id="rId87" Type="http://schemas.openxmlformats.org/officeDocument/2006/relationships/footer" Target="footer1.xml"/><Relationship Id="rId61" Type="http://schemas.openxmlformats.org/officeDocument/2006/relationships/hyperlink" Target="https://www.parenteenconnect.org/" TargetMode="External"/><Relationship Id="rId82" Type="http://schemas.openxmlformats.org/officeDocument/2006/relationships/image" Target="media/image31.png"/><Relationship Id="rId19" Type="http://schemas.openxmlformats.org/officeDocument/2006/relationships/hyperlink" Target="https://www.mindfulschools.org/inspiration/mindful-ref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A8AB8C2D60D48B02F810F186A98C9" ma:contentTypeVersion="14" ma:contentTypeDescription="Create a new document." ma:contentTypeScope="" ma:versionID="7dfdfdb1954da6c5fb643969c8b42323">
  <xsd:schema xmlns:xsd="http://www.w3.org/2001/XMLSchema" xmlns:xs="http://www.w3.org/2001/XMLSchema" xmlns:p="http://schemas.microsoft.com/office/2006/metadata/properties" xmlns:ns1="http://schemas.microsoft.com/sharepoint/v3" xmlns:ns2="129172da-f476-427e-85b1-4ec80e0af8f9" xmlns:ns3="ede56d18-8dd8-4f85-a0a5-3132a52b85cb" targetNamespace="http://schemas.microsoft.com/office/2006/metadata/properties" ma:root="true" ma:fieldsID="29588f1b90fe9f4a0734a96ab595bfa2" ns1:_="" ns2:_="" ns3:_="">
    <xsd:import namespace="http://schemas.microsoft.com/sharepoint/v3"/>
    <xsd:import namespace="129172da-f476-427e-85b1-4ec80e0af8f9"/>
    <xsd:import namespace="ede56d18-8dd8-4f85-a0a5-3132a52b8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172da-f476-427e-85b1-4ec80e0af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56d18-8dd8-4f85-a0a5-3132a52b8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71F0F7-B11B-46C1-8E85-991FD5CB3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7F424-D84C-41BD-9F27-8E726F2C0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9172da-f476-427e-85b1-4ec80e0af8f9"/>
    <ds:schemaRef ds:uri="ede56d18-8dd8-4f85-a0a5-3132a52b8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DDA85-A1AA-4162-8DF7-2159FBF27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Williams</dc:creator>
  <cp:lastModifiedBy>Ruth Williams</cp:lastModifiedBy>
  <cp:revision>2</cp:revision>
  <dcterms:created xsi:type="dcterms:W3CDTF">2020-03-27T17:46:00Z</dcterms:created>
  <dcterms:modified xsi:type="dcterms:W3CDTF">2020-03-27T17:46:00Z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0x010100074A8AB8C2D60D48B02F810F186A98C9</vt:lpwstr>
  </property>
</Properties>
</file>